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47813" w14:textId="40D81013"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ALL’AVVISO PROT. </w:t>
      </w:r>
      <w:r w:rsidR="00234267">
        <w:rPr>
          <w:rFonts w:ascii="Verdana" w:hAnsi="Verdana"/>
          <w:b/>
          <w:bCs/>
          <w:sz w:val="18"/>
          <w:szCs w:val="18"/>
        </w:rPr>
        <w:t>4968</w:t>
      </w:r>
      <w:r w:rsidR="000C5826">
        <w:rPr>
          <w:rFonts w:ascii="Verdana" w:hAnsi="Verdana"/>
          <w:b/>
          <w:bCs/>
          <w:sz w:val="18"/>
          <w:szCs w:val="18"/>
        </w:rPr>
        <w:t>/</w:t>
      </w:r>
      <w:r w:rsidR="0015754E">
        <w:rPr>
          <w:rFonts w:ascii="Verdana" w:hAnsi="Verdana"/>
          <w:b/>
          <w:bCs/>
          <w:sz w:val="18"/>
          <w:szCs w:val="18"/>
        </w:rPr>
        <w:t xml:space="preserve"> </w:t>
      </w:r>
      <w:r w:rsidR="000C5826">
        <w:rPr>
          <w:rFonts w:ascii="Verdana" w:hAnsi="Verdana"/>
          <w:b/>
          <w:bCs/>
          <w:sz w:val="18"/>
          <w:szCs w:val="18"/>
        </w:rPr>
        <w:t xml:space="preserve">B20 del </w:t>
      </w:r>
      <w:r w:rsidR="00234267">
        <w:rPr>
          <w:rFonts w:ascii="Verdana" w:hAnsi="Verdana"/>
          <w:b/>
          <w:bCs/>
          <w:sz w:val="18"/>
          <w:szCs w:val="18"/>
        </w:rPr>
        <w:t>06</w:t>
      </w:r>
      <w:r w:rsidR="000C5826">
        <w:rPr>
          <w:rFonts w:ascii="Verdana" w:hAnsi="Verdana"/>
          <w:b/>
          <w:bCs/>
          <w:sz w:val="18"/>
          <w:szCs w:val="18"/>
        </w:rPr>
        <w:t>/</w:t>
      </w:r>
      <w:r w:rsidR="0015754E">
        <w:rPr>
          <w:rFonts w:ascii="Verdana" w:hAnsi="Verdana"/>
          <w:b/>
          <w:bCs/>
          <w:sz w:val="18"/>
          <w:szCs w:val="18"/>
        </w:rPr>
        <w:t>1</w:t>
      </w:r>
      <w:r w:rsidR="00234267">
        <w:rPr>
          <w:rFonts w:ascii="Verdana" w:hAnsi="Verdana"/>
          <w:b/>
          <w:bCs/>
          <w:sz w:val="18"/>
          <w:szCs w:val="18"/>
        </w:rPr>
        <w:t>2</w:t>
      </w:r>
      <w:r w:rsidR="000C5826">
        <w:rPr>
          <w:rFonts w:ascii="Verdana" w:hAnsi="Verdana"/>
          <w:b/>
          <w:bCs/>
          <w:sz w:val="18"/>
          <w:szCs w:val="18"/>
        </w:rPr>
        <w:t>/2019</w:t>
      </w:r>
    </w:p>
    <w:p w14:paraId="41A47814" w14:textId="77777777"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41A47815" w14:textId="77777777"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14:paraId="4116EEE5" w14:textId="1567DD64" w:rsidR="0015754E" w:rsidRPr="005D1A25" w:rsidRDefault="00EF2EEB" w:rsidP="003B2448">
      <w:pPr>
        <w:tabs>
          <w:tab w:val="left" w:pos="0"/>
          <w:tab w:val="left" w:pos="1843"/>
        </w:tabs>
        <w:jc w:val="center"/>
        <w:rPr>
          <w:b/>
          <w:sz w:val="28"/>
        </w:rPr>
      </w:pPr>
      <w:r w:rsidRPr="006A5914">
        <w:rPr>
          <w:spacing w:val="-2"/>
        </w:rPr>
        <w:t xml:space="preserve">PROGETTO </w:t>
      </w:r>
      <w:r w:rsidR="003B2448" w:rsidRPr="002179F3">
        <w:rPr>
          <w:rFonts w:ascii="Calibri" w:hAnsi="Calibri"/>
          <w:b/>
          <w:i/>
          <w:w w:val="95"/>
          <w:sz w:val="22"/>
        </w:rPr>
        <w:t>10.2.2A-FSEPON-PU-2019-248</w:t>
      </w:r>
    </w:p>
    <w:p w14:paraId="649682F6" w14:textId="54A28A48" w:rsidR="003B2448" w:rsidRPr="003B2448" w:rsidRDefault="000C5826" w:rsidP="003B2448">
      <w:pPr>
        <w:pStyle w:val="Corpotesto"/>
        <w:ind w:left="1957" w:right="1959"/>
        <w:jc w:val="center"/>
        <w:rPr>
          <w:rFonts w:ascii="Book Antiqua" w:hAnsi="Book Antiqua"/>
          <w:w w:val="95"/>
          <w:lang w:val="it-IT"/>
        </w:rPr>
      </w:pPr>
      <w:r>
        <w:rPr>
          <w:spacing w:val="-2"/>
          <w:lang w:val="it-IT"/>
        </w:rPr>
        <w:t xml:space="preserve">TITOLO: </w:t>
      </w:r>
      <w:r w:rsidR="003B2448">
        <w:rPr>
          <w:spacing w:val="-2"/>
          <w:lang w:val="it-IT"/>
        </w:rPr>
        <w:t>“</w:t>
      </w:r>
      <w:r w:rsidR="003B2448" w:rsidRPr="003B2448">
        <w:rPr>
          <w:b/>
          <w:i/>
          <w:w w:val="95"/>
          <w:u w:val="single"/>
          <w:lang w:val="it-IT"/>
        </w:rPr>
        <w:t>Il laboratorio delle competenze</w:t>
      </w:r>
      <w:r w:rsidR="003B2448" w:rsidRPr="003B2448">
        <w:rPr>
          <w:rFonts w:ascii="Book Antiqua" w:hAnsi="Book Antiqua"/>
          <w:w w:val="95"/>
          <w:lang w:val="it-IT"/>
        </w:rPr>
        <w:t xml:space="preserve"> </w:t>
      </w:r>
      <w:r w:rsidR="003B2448">
        <w:rPr>
          <w:rFonts w:ascii="Book Antiqua" w:hAnsi="Book Antiqua"/>
          <w:w w:val="95"/>
          <w:lang w:val="it-IT"/>
        </w:rPr>
        <w:t>“</w:t>
      </w:r>
    </w:p>
    <w:p w14:paraId="375AE5A8" w14:textId="5F318FD3" w:rsidR="003B2448" w:rsidRPr="002179F3" w:rsidRDefault="000C5826" w:rsidP="003B2448">
      <w:pPr>
        <w:jc w:val="center"/>
        <w:rPr>
          <w:rFonts w:ascii="Book Antiqua" w:hAnsi="Book Antiqua"/>
          <w:w w:val="95"/>
          <w:sz w:val="22"/>
          <w:szCs w:val="22"/>
        </w:rPr>
      </w:pPr>
      <w:r w:rsidRPr="000C5826">
        <w:rPr>
          <w:rFonts w:ascii="Book Antiqua" w:hAnsi="Book Antiqua"/>
          <w:b/>
          <w:i/>
        </w:rPr>
        <w:t>“</w:t>
      </w:r>
      <w:r w:rsidR="003B2448">
        <w:rPr>
          <w:rFonts w:ascii="Book Antiqua" w:hAnsi="Book Antiqua"/>
          <w:w w:val="95"/>
          <w:sz w:val="22"/>
          <w:szCs w:val="22"/>
        </w:rPr>
        <w:t>P</w:t>
      </w:r>
      <w:r w:rsidR="003B2448" w:rsidRPr="002179F3">
        <w:rPr>
          <w:rFonts w:ascii="Book Antiqua" w:hAnsi="Book Antiqua"/>
          <w:w w:val="95"/>
          <w:sz w:val="22"/>
          <w:szCs w:val="22"/>
        </w:rPr>
        <w:t xml:space="preserve">er la realizzazione di progetti di potenziamento delle competenze di base in chiave innovativa, </w:t>
      </w:r>
      <w:r w:rsidR="003B2448">
        <w:rPr>
          <w:rFonts w:ascii="Book Antiqua" w:hAnsi="Book Antiqua"/>
          <w:w w:val="95"/>
          <w:sz w:val="22"/>
          <w:szCs w:val="22"/>
        </w:rPr>
        <w:br/>
      </w:r>
      <w:r w:rsidR="003B2448" w:rsidRPr="002179F3">
        <w:rPr>
          <w:rFonts w:ascii="Book Antiqua" w:hAnsi="Book Antiqua"/>
          <w:w w:val="95"/>
          <w:sz w:val="22"/>
          <w:szCs w:val="22"/>
        </w:rPr>
        <w:t>a supporto dell’offerta formativa.</w:t>
      </w:r>
      <w:r w:rsidR="003B2448" w:rsidRPr="002179F3">
        <w:rPr>
          <w:rFonts w:ascii="Book Antiqua" w:hAnsi="Book Antiqua"/>
          <w:w w:val="95"/>
          <w:sz w:val="22"/>
          <w:szCs w:val="22"/>
        </w:rPr>
        <w:br/>
        <w:t xml:space="preserve"> Obiettivo specifico 10.2 Miglioramento delle competenze chiave degli allievi</w:t>
      </w:r>
    </w:p>
    <w:p w14:paraId="35292C1C" w14:textId="77777777" w:rsidR="003B2448" w:rsidRPr="002179F3" w:rsidRDefault="003B2448" w:rsidP="003B2448">
      <w:pPr>
        <w:jc w:val="center"/>
        <w:rPr>
          <w:rFonts w:ascii="Book Antiqua" w:hAnsi="Book Antiqua"/>
          <w:w w:val="95"/>
          <w:sz w:val="22"/>
          <w:szCs w:val="22"/>
        </w:rPr>
      </w:pPr>
      <w:r w:rsidRPr="002179F3">
        <w:rPr>
          <w:rFonts w:ascii="Book Antiqua" w:hAnsi="Book Antiqua"/>
          <w:w w:val="95"/>
          <w:sz w:val="22"/>
          <w:szCs w:val="22"/>
        </w:rPr>
        <w:t>Sotto Azione 10.2.2A Competenze di base</w:t>
      </w:r>
    </w:p>
    <w:p w14:paraId="13739DED" w14:textId="470D864E" w:rsidR="003B2448" w:rsidRPr="002179F3" w:rsidRDefault="007C5903" w:rsidP="003B2448">
      <w:pPr>
        <w:jc w:val="center"/>
        <w:rPr>
          <w:b/>
        </w:rPr>
      </w:pPr>
      <w:r>
        <w:rPr>
          <w:rFonts w:ascii="Book Antiqua" w:hAnsi="Book Antiqua"/>
          <w:b/>
          <w:i/>
        </w:rPr>
        <w:t xml:space="preserve">CUP: </w:t>
      </w:r>
      <w:r w:rsidR="003B2448" w:rsidRPr="002179F3">
        <w:rPr>
          <w:b/>
        </w:rPr>
        <w:t>B78H18014630007</w:t>
      </w:r>
    </w:p>
    <w:p w14:paraId="557E4C56" w14:textId="77777777" w:rsidR="003B2448" w:rsidRPr="00234267" w:rsidRDefault="003B2448" w:rsidP="003B2448">
      <w:pPr>
        <w:pStyle w:val="Corpotesto"/>
        <w:ind w:right="-284"/>
        <w:jc w:val="center"/>
        <w:rPr>
          <w:rFonts w:ascii="Verdana" w:hAnsi="Verdana"/>
          <w:lang w:val="it-IT"/>
        </w:rPr>
      </w:pPr>
    </w:p>
    <w:p w14:paraId="41A4781B" w14:textId="694364C5" w:rsidR="00EF2EEB" w:rsidRPr="00234267" w:rsidRDefault="00EF2EEB" w:rsidP="0015754E">
      <w:pPr>
        <w:pStyle w:val="Corpotesto"/>
        <w:ind w:left="1701" w:right="1959" w:hanging="283"/>
        <w:rPr>
          <w:rFonts w:ascii="Verdana" w:hAnsi="Verdana"/>
          <w:sz w:val="18"/>
          <w:szCs w:val="18"/>
          <w:lang w:val="it-IT"/>
        </w:rPr>
      </w:pPr>
    </w:p>
    <w:p w14:paraId="41A4781C" w14:textId="77777777"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14:paraId="41A4781D" w14:textId="77777777"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  <w:t xml:space="preserve">   </w:t>
      </w:r>
      <w:r w:rsidR="00EF2EEB" w:rsidRPr="006A5914">
        <w:rPr>
          <w:rFonts w:ascii="Verdana" w:hAnsi="Verdana"/>
          <w:sz w:val="18"/>
          <w:szCs w:val="18"/>
        </w:rPr>
        <w:t>SEDE</w:t>
      </w:r>
    </w:p>
    <w:p w14:paraId="41A4781E" w14:textId="77777777"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41A4781F" w14:textId="77777777"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41A47820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14:paraId="41A47821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1A47822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14:paraId="41A47823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1A47824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14:paraId="41A47825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A47826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14:paraId="41A47827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A47828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14:paraId="41A47829" w14:textId="77777777"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A4782A" w14:textId="77777777"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14:paraId="41A4782B" w14:textId="77777777"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14:paraId="41A4782C" w14:textId="77777777"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41A4782D" w14:textId="77777777"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14:paraId="41A4782E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14:paraId="41A4782F" w14:textId="17E78486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B70839">
        <w:rPr>
          <w:rFonts w:ascii="Verdana" w:hAnsi="Verdana"/>
          <w:sz w:val="20"/>
          <w:szCs w:val="20"/>
        </w:rPr>
        <w:t>all’avviso interno Personale ATA</w:t>
      </w:r>
      <w:r w:rsidR="00762F9B">
        <w:rPr>
          <w:rFonts w:ascii="Verdana" w:hAnsi="Verdana"/>
          <w:sz w:val="20"/>
          <w:szCs w:val="20"/>
        </w:rPr>
        <w:t>,</w:t>
      </w:r>
      <w:r w:rsidR="00B70839">
        <w:rPr>
          <w:rFonts w:ascii="Verdana" w:hAnsi="Verdana"/>
          <w:sz w:val="20"/>
          <w:szCs w:val="20"/>
        </w:rPr>
        <w:t xml:space="preserve"> prot.n. </w:t>
      </w:r>
      <w:r w:rsidR="0015754E">
        <w:rPr>
          <w:rFonts w:ascii="Verdana" w:hAnsi="Verdana"/>
          <w:sz w:val="20"/>
          <w:szCs w:val="20"/>
        </w:rPr>
        <w:t>4</w:t>
      </w:r>
      <w:r w:rsidR="00234267">
        <w:rPr>
          <w:rFonts w:ascii="Verdana" w:hAnsi="Verdana"/>
          <w:sz w:val="20"/>
          <w:szCs w:val="20"/>
        </w:rPr>
        <w:t>968</w:t>
      </w:r>
      <w:bookmarkStart w:id="0" w:name="_GoBack"/>
      <w:bookmarkEnd w:id="0"/>
      <w:r w:rsidR="007C5903">
        <w:rPr>
          <w:rFonts w:ascii="Verdana" w:hAnsi="Verdana"/>
          <w:sz w:val="20"/>
          <w:szCs w:val="20"/>
        </w:rPr>
        <w:t>/</w:t>
      </w:r>
      <w:r w:rsidR="000C5826">
        <w:rPr>
          <w:rFonts w:ascii="Verdana" w:hAnsi="Verdana"/>
          <w:sz w:val="20"/>
          <w:szCs w:val="20"/>
        </w:rPr>
        <w:t xml:space="preserve">B20 del </w:t>
      </w:r>
      <w:r w:rsidR="00234267">
        <w:rPr>
          <w:rFonts w:ascii="Verdana" w:hAnsi="Verdana"/>
          <w:sz w:val="20"/>
          <w:szCs w:val="20"/>
        </w:rPr>
        <w:t>06</w:t>
      </w:r>
      <w:r w:rsidR="000C5826">
        <w:rPr>
          <w:rFonts w:ascii="Verdana" w:hAnsi="Verdana"/>
          <w:sz w:val="20"/>
          <w:szCs w:val="20"/>
        </w:rPr>
        <w:t>/</w:t>
      </w:r>
      <w:r w:rsidR="0015754E">
        <w:rPr>
          <w:rFonts w:ascii="Verdana" w:hAnsi="Verdana"/>
          <w:sz w:val="20"/>
          <w:szCs w:val="20"/>
        </w:rPr>
        <w:t>1</w:t>
      </w:r>
      <w:r w:rsidR="00234267">
        <w:rPr>
          <w:rFonts w:ascii="Verdana" w:hAnsi="Verdana"/>
          <w:sz w:val="20"/>
          <w:szCs w:val="20"/>
        </w:rPr>
        <w:t>2</w:t>
      </w:r>
      <w:r w:rsidR="000C5826">
        <w:rPr>
          <w:rFonts w:ascii="Verdana" w:hAnsi="Verdana"/>
          <w:sz w:val="20"/>
          <w:szCs w:val="20"/>
        </w:rPr>
        <w:t>/2019</w:t>
      </w:r>
      <w:r w:rsidR="00762F9B">
        <w:rPr>
          <w:rFonts w:ascii="Verdana" w:hAnsi="Verdana"/>
          <w:sz w:val="20"/>
          <w:szCs w:val="20"/>
        </w:rPr>
        <w:t>.</w:t>
      </w:r>
    </w:p>
    <w:p w14:paraId="41A47830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14:paraId="41A47831" w14:textId="77777777" w:rsidR="00EF2EEB" w:rsidRPr="003F24B4" w:rsidRDefault="00EF2EEB" w:rsidP="003F24B4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14:paraId="41A47832" w14:textId="77777777"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14:paraId="41A47833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approntato  dall’istituto proponente.</w:t>
      </w:r>
    </w:p>
    <w:p w14:paraId="41A47834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14:paraId="41A47835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14:paraId="41A47836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14:paraId="41A47837" w14:textId="77777777"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 w:rsidRPr="00EF2EEB">
        <w:rPr>
          <w:rFonts w:ascii="Verdana" w:hAnsi="Verdana"/>
          <w:sz w:val="20"/>
          <w:szCs w:val="20"/>
        </w:rPr>
        <w:t>L.vo</w:t>
      </w:r>
      <w:proofErr w:type="spellEnd"/>
      <w:r w:rsidRPr="00EF2EEB">
        <w:rPr>
          <w:rFonts w:ascii="Verdana" w:hAnsi="Verdana"/>
          <w:sz w:val="20"/>
          <w:szCs w:val="20"/>
        </w:rPr>
        <w:t xml:space="preserve"> n. 196/2003.</w:t>
      </w:r>
    </w:p>
    <w:p w14:paraId="41A47838" w14:textId="77777777"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A47839" w14:textId="77777777"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A4783A" w14:textId="77777777"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1A4783B" w14:textId="77777777"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14:paraId="41A4783C" w14:textId="77777777"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A4783D" w14:textId="77777777"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B"/>
    <w:rsid w:val="000100F4"/>
    <w:rsid w:val="000243E4"/>
    <w:rsid w:val="0008450D"/>
    <w:rsid w:val="000950EA"/>
    <w:rsid w:val="000C5826"/>
    <w:rsid w:val="00101B45"/>
    <w:rsid w:val="0015754E"/>
    <w:rsid w:val="00234267"/>
    <w:rsid w:val="003B2448"/>
    <w:rsid w:val="003F24B4"/>
    <w:rsid w:val="00430201"/>
    <w:rsid w:val="005F48B7"/>
    <w:rsid w:val="00606F54"/>
    <w:rsid w:val="00666DD8"/>
    <w:rsid w:val="006A3CF0"/>
    <w:rsid w:val="006A5914"/>
    <w:rsid w:val="00734DC3"/>
    <w:rsid w:val="00762F9B"/>
    <w:rsid w:val="007C5903"/>
    <w:rsid w:val="00A76996"/>
    <w:rsid w:val="00B0741E"/>
    <w:rsid w:val="00B448ED"/>
    <w:rsid w:val="00B70839"/>
    <w:rsid w:val="00B8000B"/>
    <w:rsid w:val="00CB4CCB"/>
    <w:rsid w:val="00EF2EEB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Leopardi08</cp:lastModifiedBy>
  <cp:revision>3</cp:revision>
  <cp:lastPrinted>2017-12-07T08:02:00Z</cp:lastPrinted>
  <dcterms:created xsi:type="dcterms:W3CDTF">2019-11-23T07:29:00Z</dcterms:created>
  <dcterms:modified xsi:type="dcterms:W3CDTF">2019-12-06T11:20:00Z</dcterms:modified>
</cp:coreProperties>
</file>