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1 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:rsidR="004F6CDB" w:rsidRDefault="00EF2EEB" w:rsidP="004F6CDB">
      <w:pPr>
        <w:tabs>
          <w:tab w:val="left" w:pos="0"/>
          <w:tab w:val="left" w:pos="1843"/>
        </w:tabs>
        <w:jc w:val="center"/>
        <w:rPr>
          <w:spacing w:val="-2"/>
        </w:rPr>
      </w:pPr>
      <w:r w:rsidRPr="006A5914">
        <w:rPr>
          <w:spacing w:val="-2"/>
        </w:rPr>
        <w:t>PROGETTO</w:t>
      </w:r>
      <w:r w:rsidR="004F6CDB">
        <w:rPr>
          <w:spacing w:val="-2"/>
        </w:rPr>
        <w:t xml:space="preserve"> 10.2.2</w:t>
      </w:r>
      <w:r w:rsidR="007E5B43">
        <w:rPr>
          <w:spacing w:val="-2"/>
        </w:rPr>
        <w:t>A</w:t>
      </w:r>
      <w:r w:rsidR="004F6CDB">
        <w:rPr>
          <w:spacing w:val="-2"/>
        </w:rPr>
        <w:t>-FSE</w:t>
      </w:r>
      <w:r w:rsidR="005945A2">
        <w:rPr>
          <w:spacing w:val="-2"/>
        </w:rPr>
        <w:t>PON</w:t>
      </w:r>
      <w:r w:rsidR="004F6CDB">
        <w:rPr>
          <w:spacing w:val="-2"/>
        </w:rPr>
        <w:t>-PU-2024-213</w:t>
      </w:r>
      <w:r w:rsidR="005945A2">
        <w:rPr>
          <w:spacing w:val="-2"/>
        </w:rPr>
        <w:t xml:space="preserve"> </w:t>
      </w:r>
    </w:p>
    <w:p w:rsidR="004F6CDB" w:rsidRPr="00D673C2" w:rsidRDefault="004F6CDB" w:rsidP="004F6CDB">
      <w:pPr>
        <w:tabs>
          <w:tab w:val="left" w:pos="0"/>
          <w:tab w:val="left" w:pos="1843"/>
        </w:tabs>
        <w:jc w:val="center"/>
        <w:rPr>
          <w:b/>
        </w:rPr>
      </w:pPr>
      <w:r>
        <w:t xml:space="preserve">Nota </w:t>
      </w:r>
      <w:proofErr w:type="spellStart"/>
      <w:r>
        <w:t>p</w:t>
      </w:r>
      <w:r w:rsidRPr="00935615">
        <w:t>rot</w:t>
      </w:r>
      <w:proofErr w:type="spellEnd"/>
      <w:r w:rsidRPr="00935615">
        <w:t>. n. 134894 del 21 novembre 2023 – Decreto del Ministro dell’istruzione e del merito 30 agosto 2023, n. 176 – c.d. “Agenda SUD”.</w:t>
      </w:r>
    </w:p>
    <w:p w:rsidR="007C5903" w:rsidRDefault="007C5903" w:rsidP="005945A2">
      <w:pPr>
        <w:tabs>
          <w:tab w:val="left" w:pos="0"/>
          <w:tab w:val="left" w:pos="1843"/>
        </w:tabs>
        <w:jc w:val="center"/>
        <w:rPr>
          <w:rFonts w:ascii="Book Antiqua" w:hAnsi="Book Antiqua"/>
          <w:b/>
          <w:i/>
        </w:rPr>
      </w:pPr>
    </w:p>
    <w:p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</w: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________________</w:t>
      </w:r>
      <w:proofErr w:type="gramStart"/>
      <w:r>
        <w:rPr>
          <w:rFonts w:ascii="Verdana" w:hAnsi="Verdana"/>
          <w:sz w:val="20"/>
          <w:szCs w:val="20"/>
        </w:rPr>
        <w:t xml:space="preserve">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</w:t>
      </w:r>
      <w:proofErr w:type="gramStart"/>
      <w:r>
        <w:rPr>
          <w:rFonts w:ascii="Verdana" w:hAnsi="Verdana"/>
          <w:sz w:val="20"/>
          <w:szCs w:val="20"/>
        </w:rPr>
        <w:t>_ )</w:t>
      </w:r>
      <w:proofErr w:type="gramEnd"/>
      <w:r>
        <w:rPr>
          <w:rFonts w:ascii="Verdana" w:hAnsi="Verdana"/>
          <w:sz w:val="20"/>
          <w:szCs w:val="20"/>
        </w:rPr>
        <w:t xml:space="preserve"> Cap. 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di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professionale, d</w:t>
      </w:r>
      <w:r w:rsidR="005945A2">
        <w:rPr>
          <w:rFonts w:ascii="Verdana" w:hAnsi="Verdana"/>
          <w:sz w:val="20"/>
          <w:szCs w:val="20"/>
        </w:rPr>
        <w:t>e</w:t>
      </w:r>
      <w:r w:rsidR="00B70839">
        <w:rPr>
          <w:rFonts w:ascii="Verdana" w:hAnsi="Verdana"/>
          <w:sz w:val="20"/>
          <w:szCs w:val="20"/>
        </w:rPr>
        <w:t>ll’avviso interno Personale ATA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si impegna a svolgere l’incarico senza riserve e secondo il calendario </w:t>
      </w:r>
      <w:proofErr w:type="gramStart"/>
      <w:r w:rsidRPr="00EF2EEB">
        <w:rPr>
          <w:rFonts w:ascii="Verdana" w:hAnsi="Verdana"/>
          <w:sz w:val="20"/>
          <w:szCs w:val="20"/>
        </w:rPr>
        <w:t>approntato  dall’istituto</w:t>
      </w:r>
      <w:proofErr w:type="gramEnd"/>
      <w:r w:rsidRPr="00EF2EEB">
        <w:rPr>
          <w:rFonts w:ascii="Verdana" w:hAnsi="Verdana"/>
          <w:sz w:val="20"/>
          <w:szCs w:val="20"/>
        </w:rPr>
        <w:t xml:space="preserve"> proponente.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è consapevole ed accetta che il compenso spettante verrà corrisposto al termine delle attività esclusivamente dopo l’EFFETTIVA EROGAZIONE alla SCUOLA dei finanziamenti da parte dell’Autorità di gestione.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proofErr w:type="gramStart"/>
      <w:r w:rsidRPr="00EF2EEB">
        <w:rPr>
          <w:rFonts w:ascii="Verdana" w:hAnsi="Verdana"/>
          <w:sz w:val="20"/>
          <w:szCs w:val="20"/>
        </w:rPr>
        <w:t>L.vo</w:t>
      </w:r>
      <w:proofErr w:type="spellEnd"/>
      <w:proofErr w:type="gramEnd"/>
      <w:r w:rsidRPr="00EF2EEB">
        <w:rPr>
          <w:rFonts w:ascii="Verdana" w:hAnsi="Verdana"/>
          <w:sz w:val="20"/>
          <w:szCs w:val="20"/>
        </w:rPr>
        <w:t xml:space="preserve"> n. 196/2003</w:t>
      </w:r>
      <w:r w:rsidR="00A255B3">
        <w:rPr>
          <w:rFonts w:ascii="Verdana" w:hAnsi="Verdana"/>
          <w:sz w:val="20"/>
          <w:szCs w:val="20"/>
        </w:rPr>
        <w:t xml:space="preserve"> e Regolamento (UE) 2016/679</w:t>
      </w:r>
      <w:r w:rsidRPr="00EF2EEB">
        <w:rPr>
          <w:rFonts w:ascii="Verdana" w:hAnsi="Verdana"/>
          <w:sz w:val="20"/>
          <w:szCs w:val="20"/>
        </w:rPr>
        <w:t>.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34DC3" w:rsidRPr="00EF2EEB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     </w:t>
      </w:r>
    </w:p>
    <w:sectPr w:rsidR="00734DC3" w:rsidRPr="00EF2EEB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EB"/>
    <w:rsid w:val="000100F4"/>
    <w:rsid w:val="000243E4"/>
    <w:rsid w:val="0008450D"/>
    <w:rsid w:val="000950EA"/>
    <w:rsid w:val="000C5826"/>
    <w:rsid w:val="00101B45"/>
    <w:rsid w:val="001132BC"/>
    <w:rsid w:val="0015754E"/>
    <w:rsid w:val="003F24B4"/>
    <w:rsid w:val="00430201"/>
    <w:rsid w:val="004F6CDB"/>
    <w:rsid w:val="005945A2"/>
    <w:rsid w:val="005F48B7"/>
    <w:rsid w:val="00606F54"/>
    <w:rsid w:val="00626EB2"/>
    <w:rsid w:val="00666DD8"/>
    <w:rsid w:val="006A3CF0"/>
    <w:rsid w:val="006A5914"/>
    <w:rsid w:val="00714C7A"/>
    <w:rsid w:val="00734DC3"/>
    <w:rsid w:val="00762F9B"/>
    <w:rsid w:val="007C5903"/>
    <w:rsid w:val="007E5B43"/>
    <w:rsid w:val="00A255B3"/>
    <w:rsid w:val="00A76996"/>
    <w:rsid w:val="00B0741E"/>
    <w:rsid w:val="00B448ED"/>
    <w:rsid w:val="00B70839"/>
    <w:rsid w:val="00B8000B"/>
    <w:rsid w:val="00CB4CCB"/>
    <w:rsid w:val="00EF2EEB"/>
    <w:rsid w:val="00FA19F7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32C5"/>
  <w15:docId w15:val="{BD5DB3B2-3017-4958-BFA5-745E544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5B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2024-02-24T09:06:00Z</cp:lastPrinted>
  <dcterms:created xsi:type="dcterms:W3CDTF">2024-02-24T09:04:00Z</dcterms:created>
  <dcterms:modified xsi:type="dcterms:W3CDTF">2024-02-24T09:31:00Z</dcterms:modified>
</cp:coreProperties>
</file>